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175E61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E02429" w:rsidRDefault="00E0242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E02429" w:rsidRDefault="00E0242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>
        <w:trPr>
          <w:trHeight w:val="1221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801EB" w:rsidRDefault="00E02429" w:rsidP="0010408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面粉</w:t>
            </w:r>
            <w:r w:rsidR="003801EB">
              <w:rPr>
                <w:rFonts w:asciiTheme="majorEastAsia" w:eastAsiaTheme="majorEastAsia" w:hAnsiTheme="majorEastAsia" w:hint="eastAsia"/>
                <w:sz w:val="28"/>
                <w:szCs w:val="48"/>
              </w:rPr>
              <w:t>漂白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剂</w:t>
            </w:r>
            <w:r w:rsidR="00157524" w:rsidRPr="00157524">
              <w:rPr>
                <w:rFonts w:asciiTheme="majorEastAsia" w:eastAsiaTheme="majorEastAsia" w:hAnsiTheme="majorEastAsia" w:hint="eastAsia"/>
                <w:sz w:val="28"/>
                <w:szCs w:val="48"/>
              </w:rPr>
              <w:t>过氧化物</w:t>
            </w:r>
          </w:p>
          <w:p w:rsidR="00AE1532" w:rsidRDefault="00157524" w:rsidP="0010408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57524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E024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104085" w:rsidRDefault="00104085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Default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过氧化苯甲酰含量</w:t>
            </w:r>
            <w:r w:rsidR="00175E61"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k</w:t>
            </w:r>
            <w:r w:rsidR="00175E61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</w:p>
        </w:tc>
        <w:tc>
          <w:tcPr>
            <w:tcW w:w="3080" w:type="dxa"/>
          </w:tcPr>
          <w:p w:rsidR="00AE1532" w:rsidRDefault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AE1532" w:rsidRDefault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AE1532" w:rsidRDefault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25</w:t>
            </w:r>
          </w:p>
          <w:p w:rsidR="00AE1532" w:rsidRDefault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</w:t>
            </w:r>
          </w:p>
        </w:tc>
        <w:tc>
          <w:tcPr>
            <w:tcW w:w="2602" w:type="dxa"/>
            <w:vAlign w:val="center"/>
          </w:tcPr>
          <w:p w:rsidR="00AE1532" w:rsidRDefault="00104085" w:rsidP="00E024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024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速测卡数量，片/包</w:t>
            </w:r>
          </w:p>
        </w:tc>
        <w:tc>
          <w:tcPr>
            <w:tcW w:w="3080" w:type="dxa"/>
          </w:tcPr>
          <w:p w:rsidR="00AE1532" w:rsidRDefault="00E024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21±1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024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检测管数量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支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3080" w:type="dxa"/>
          </w:tcPr>
          <w:p w:rsidR="00AE1532" w:rsidRDefault="00E024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104085" w:rsidRDefault="00104085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104085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57524" w:rsidRDefault="00157524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F1" w:rsidRDefault="00D932F1" w:rsidP="001466AD">
      <w:r>
        <w:separator/>
      </w:r>
    </w:p>
  </w:endnote>
  <w:endnote w:type="continuationSeparator" w:id="0">
    <w:p w:rsidR="00D932F1" w:rsidRDefault="00D932F1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F1" w:rsidRDefault="00D932F1" w:rsidP="001466AD">
      <w:r>
        <w:separator/>
      </w:r>
    </w:p>
  </w:footnote>
  <w:footnote w:type="continuationSeparator" w:id="0">
    <w:p w:rsidR="00D932F1" w:rsidRDefault="00D932F1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01C11"/>
    <w:rsid w:val="00104085"/>
    <w:rsid w:val="001466AD"/>
    <w:rsid w:val="00157524"/>
    <w:rsid w:val="00175E4F"/>
    <w:rsid w:val="00175E61"/>
    <w:rsid w:val="00193E8E"/>
    <w:rsid w:val="00235288"/>
    <w:rsid w:val="002B10D5"/>
    <w:rsid w:val="002B5191"/>
    <w:rsid w:val="003801EB"/>
    <w:rsid w:val="00386E83"/>
    <w:rsid w:val="003B7287"/>
    <w:rsid w:val="004240C9"/>
    <w:rsid w:val="00515113"/>
    <w:rsid w:val="00583598"/>
    <w:rsid w:val="005A6392"/>
    <w:rsid w:val="00812B2A"/>
    <w:rsid w:val="008A4ED7"/>
    <w:rsid w:val="00A43BB4"/>
    <w:rsid w:val="00A756F6"/>
    <w:rsid w:val="00AE1532"/>
    <w:rsid w:val="00BC123B"/>
    <w:rsid w:val="00D33584"/>
    <w:rsid w:val="00D932F1"/>
    <w:rsid w:val="00DE0546"/>
    <w:rsid w:val="00E02429"/>
    <w:rsid w:val="00E37F0B"/>
    <w:rsid w:val="00EB3C1E"/>
    <w:rsid w:val="00F20277"/>
    <w:rsid w:val="00F67845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5</cp:revision>
  <cp:lastPrinted>2021-03-11T01:07:00Z</cp:lastPrinted>
  <dcterms:created xsi:type="dcterms:W3CDTF">2021-08-09T10:19:00Z</dcterms:created>
  <dcterms:modified xsi:type="dcterms:W3CDTF">2022-05-27T04:20:00Z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