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6AF" w:rsidRDefault="002C349D">
      <w:pPr>
        <w:spacing w:line="720" w:lineRule="auto"/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北京食安迅达科技有限公司</w:t>
      </w:r>
    </w:p>
    <w:p w:rsidR="009A46AF" w:rsidRDefault="002C349D">
      <w:pPr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产品检验报告</w:t>
      </w:r>
    </w:p>
    <w:p w:rsidR="009A46AF" w:rsidRDefault="009A46AF">
      <w:pPr>
        <w:spacing w:line="320" w:lineRule="exact"/>
        <w:jc w:val="center"/>
        <w:rPr>
          <w:rFonts w:asciiTheme="majorEastAsia" w:eastAsiaTheme="majorEastAsia" w:hAnsiTheme="majorEastAsia"/>
          <w:sz w:val="48"/>
          <w:szCs w:val="48"/>
        </w:rPr>
      </w:pPr>
    </w:p>
    <w:p w:rsidR="009A46AF" w:rsidRDefault="009A46AF" w:rsidP="00F5394C">
      <w:pPr>
        <w:spacing w:line="320" w:lineRule="exact"/>
        <w:rPr>
          <w:rFonts w:asciiTheme="majorEastAsia" w:eastAsiaTheme="majorEastAsia" w:hAnsiTheme="majorEastAsia"/>
          <w:sz w:val="48"/>
          <w:szCs w:val="48"/>
        </w:rPr>
      </w:pPr>
    </w:p>
    <w:tbl>
      <w:tblPr>
        <w:tblStyle w:val="a3"/>
        <w:tblW w:w="0" w:type="auto"/>
        <w:tblLook w:val="04A0"/>
      </w:tblPr>
      <w:tblGrid>
        <w:gridCol w:w="1384"/>
        <w:gridCol w:w="3119"/>
        <w:gridCol w:w="1417"/>
        <w:gridCol w:w="2602"/>
      </w:tblGrid>
      <w:tr w:rsidR="009A46AF" w:rsidTr="000321C9">
        <w:trPr>
          <w:trHeight w:val="875"/>
        </w:trPr>
        <w:tc>
          <w:tcPr>
            <w:tcW w:w="1384" w:type="dxa"/>
            <w:vAlign w:val="center"/>
          </w:tcPr>
          <w:p w:rsidR="009A46AF" w:rsidRPr="000321C9" w:rsidRDefault="002C349D" w:rsidP="000321C9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0321C9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产品名称</w:t>
            </w:r>
          </w:p>
        </w:tc>
        <w:tc>
          <w:tcPr>
            <w:tcW w:w="3119" w:type="dxa"/>
            <w:vAlign w:val="center"/>
          </w:tcPr>
          <w:p w:rsidR="009A46AF" w:rsidRDefault="00092BA9" w:rsidP="00DF07C9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092BA9">
              <w:rPr>
                <w:rFonts w:asciiTheme="majorEastAsia" w:eastAsiaTheme="majorEastAsia" w:hAnsiTheme="majorEastAsia" w:hint="eastAsia"/>
                <w:sz w:val="28"/>
                <w:szCs w:val="48"/>
              </w:rPr>
              <w:t>食</w:t>
            </w:r>
            <w:r w:rsidR="00DF07C9">
              <w:rPr>
                <w:rFonts w:asciiTheme="majorEastAsia" w:eastAsiaTheme="majorEastAsia" w:hAnsiTheme="majorEastAsia" w:hint="eastAsia"/>
                <w:sz w:val="28"/>
                <w:szCs w:val="48"/>
              </w:rPr>
              <w:t>品</w:t>
            </w:r>
            <w:r w:rsidRPr="00092BA9">
              <w:rPr>
                <w:rFonts w:asciiTheme="majorEastAsia" w:eastAsiaTheme="majorEastAsia" w:hAnsiTheme="majorEastAsia" w:hint="eastAsia"/>
                <w:sz w:val="28"/>
                <w:szCs w:val="48"/>
              </w:rPr>
              <w:t>中</w:t>
            </w:r>
            <w:r w:rsidR="00DF07C9">
              <w:rPr>
                <w:rFonts w:asciiTheme="majorEastAsia" w:eastAsiaTheme="majorEastAsia" w:hAnsiTheme="majorEastAsia" w:hint="eastAsia"/>
                <w:sz w:val="28"/>
                <w:szCs w:val="48"/>
              </w:rPr>
              <w:t>过氧化值</w:t>
            </w:r>
            <w:r w:rsidRPr="00092BA9">
              <w:rPr>
                <w:rFonts w:asciiTheme="majorEastAsia" w:eastAsiaTheme="majorEastAsia" w:hAnsiTheme="majorEastAsia" w:hint="eastAsia"/>
                <w:sz w:val="28"/>
                <w:szCs w:val="48"/>
              </w:rPr>
              <w:t>速测</w:t>
            </w:r>
            <w:r w:rsidR="00DF07C9">
              <w:rPr>
                <w:rFonts w:asciiTheme="majorEastAsia" w:eastAsiaTheme="majorEastAsia" w:hAnsiTheme="majorEastAsia" w:hint="eastAsia"/>
                <w:sz w:val="28"/>
                <w:szCs w:val="48"/>
              </w:rPr>
              <w:t>盒</w:t>
            </w:r>
          </w:p>
        </w:tc>
        <w:tc>
          <w:tcPr>
            <w:tcW w:w="1417" w:type="dxa"/>
            <w:vAlign w:val="center"/>
          </w:tcPr>
          <w:p w:rsidR="009A46AF" w:rsidRPr="000321C9" w:rsidRDefault="002C349D" w:rsidP="000321C9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0321C9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生产日期</w:t>
            </w:r>
          </w:p>
        </w:tc>
        <w:tc>
          <w:tcPr>
            <w:tcW w:w="2602" w:type="dxa"/>
            <w:vAlign w:val="center"/>
          </w:tcPr>
          <w:p w:rsidR="009A46AF" w:rsidRDefault="002C349D" w:rsidP="00F73D60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2</w:t>
            </w:r>
            <w:r>
              <w:rPr>
                <w:rFonts w:asciiTheme="majorEastAsia" w:eastAsiaTheme="majorEastAsia" w:hAnsiTheme="majorEastAsia"/>
                <w:sz w:val="28"/>
                <w:szCs w:val="48"/>
              </w:rPr>
              <w:t>02</w:t>
            </w:r>
            <w:r w:rsidR="00F73D60">
              <w:rPr>
                <w:rFonts w:asciiTheme="majorEastAsia" w:eastAsiaTheme="majorEastAsia" w:hAnsiTheme="majorEastAsia"/>
                <w:sz w:val="28"/>
                <w:szCs w:val="48"/>
              </w:rPr>
              <w:t>5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年</w:t>
            </w:r>
            <w:r w:rsidR="00F73D60">
              <w:rPr>
                <w:rFonts w:asciiTheme="majorEastAsia" w:eastAsiaTheme="majorEastAsia" w:hAnsiTheme="majorEastAsia" w:hint="eastAsia"/>
                <w:sz w:val="28"/>
                <w:szCs w:val="48"/>
              </w:rPr>
              <w:t>11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月</w:t>
            </w:r>
            <w:r w:rsidR="00F73D60">
              <w:rPr>
                <w:rFonts w:asciiTheme="majorEastAsia" w:eastAsiaTheme="majorEastAsia" w:hAnsiTheme="majorEastAsia" w:hint="eastAsia"/>
                <w:sz w:val="28"/>
                <w:szCs w:val="48"/>
              </w:rPr>
              <w:t>3日</w:t>
            </w:r>
          </w:p>
        </w:tc>
      </w:tr>
      <w:tr w:rsidR="009A46AF">
        <w:tc>
          <w:tcPr>
            <w:tcW w:w="1384" w:type="dxa"/>
          </w:tcPr>
          <w:p w:rsidR="009A46AF" w:rsidRPr="000321C9" w:rsidRDefault="002C349D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0321C9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规格型号</w:t>
            </w:r>
          </w:p>
        </w:tc>
        <w:tc>
          <w:tcPr>
            <w:tcW w:w="3119" w:type="dxa"/>
          </w:tcPr>
          <w:p w:rsidR="009A46AF" w:rsidRDefault="00E62B05" w:rsidP="00F73D60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CDC-11</w:t>
            </w:r>
            <w:r w:rsidR="00F73D60">
              <w:rPr>
                <w:rFonts w:asciiTheme="majorEastAsia" w:eastAsiaTheme="majorEastAsia" w:hAnsiTheme="majorEastAsia" w:hint="eastAsia"/>
                <w:sz w:val="28"/>
                <w:szCs w:val="48"/>
              </w:rPr>
              <w:t>33</w:t>
            </w:r>
          </w:p>
        </w:tc>
        <w:tc>
          <w:tcPr>
            <w:tcW w:w="1417" w:type="dxa"/>
          </w:tcPr>
          <w:p w:rsidR="009A46AF" w:rsidRPr="000321C9" w:rsidRDefault="002C349D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0321C9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有效期至</w:t>
            </w:r>
          </w:p>
        </w:tc>
        <w:tc>
          <w:tcPr>
            <w:tcW w:w="2602" w:type="dxa"/>
          </w:tcPr>
          <w:p w:rsidR="009A46AF" w:rsidRDefault="002C349D" w:rsidP="00DF07C9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2</w:t>
            </w:r>
            <w:r w:rsidR="00962400">
              <w:rPr>
                <w:rFonts w:asciiTheme="majorEastAsia" w:eastAsiaTheme="majorEastAsia" w:hAnsiTheme="majorEastAsia"/>
                <w:sz w:val="28"/>
                <w:szCs w:val="48"/>
              </w:rPr>
              <w:t>02</w:t>
            </w:r>
            <w:r w:rsidR="00DF07C9">
              <w:rPr>
                <w:rFonts w:asciiTheme="majorEastAsia" w:eastAsiaTheme="majorEastAsia" w:hAnsiTheme="majorEastAsia"/>
                <w:sz w:val="28"/>
                <w:szCs w:val="48"/>
              </w:rPr>
              <w:t>6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年</w:t>
            </w:r>
            <w:r w:rsidR="00DF07C9">
              <w:rPr>
                <w:rFonts w:asciiTheme="majorEastAsia" w:eastAsiaTheme="majorEastAsia" w:hAnsiTheme="majorEastAsia" w:hint="eastAsia"/>
                <w:sz w:val="28"/>
                <w:szCs w:val="48"/>
              </w:rPr>
              <w:t>11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月</w:t>
            </w:r>
            <w:r w:rsidR="00DF07C9">
              <w:rPr>
                <w:rFonts w:asciiTheme="majorEastAsia" w:eastAsiaTheme="majorEastAsia" w:hAnsiTheme="majorEastAsia" w:hint="eastAsia"/>
                <w:sz w:val="28"/>
                <w:szCs w:val="48"/>
              </w:rPr>
              <w:t>2日</w:t>
            </w:r>
          </w:p>
        </w:tc>
      </w:tr>
    </w:tbl>
    <w:p w:rsidR="000321C9" w:rsidRDefault="000321C9"/>
    <w:tbl>
      <w:tblPr>
        <w:tblStyle w:val="a3"/>
        <w:tblW w:w="0" w:type="auto"/>
        <w:jc w:val="center"/>
        <w:tblLook w:val="04A0"/>
      </w:tblPr>
      <w:tblGrid>
        <w:gridCol w:w="3510"/>
        <w:gridCol w:w="2410"/>
        <w:gridCol w:w="2602"/>
      </w:tblGrid>
      <w:tr w:rsidR="009A46AF" w:rsidTr="00AF1E90">
        <w:trPr>
          <w:jc w:val="center"/>
        </w:trPr>
        <w:tc>
          <w:tcPr>
            <w:tcW w:w="3510" w:type="dxa"/>
          </w:tcPr>
          <w:p w:rsidR="009A46AF" w:rsidRPr="000321C9" w:rsidRDefault="002C349D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0321C9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检测项目</w:t>
            </w:r>
          </w:p>
        </w:tc>
        <w:tc>
          <w:tcPr>
            <w:tcW w:w="2410" w:type="dxa"/>
          </w:tcPr>
          <w:p w:rsidR="009A46AF" w:rsidRPr="000321C9" w:rsidRDefault="002C349D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0321C9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质量要求</w:t>
            </w:r>
          </w:p>
        </w:tc>
        <w:tc>
          <w:tcPr>
            <w:tcW w:w="2602" w:type="dxa"/>
          </w:tcPr>
          <w:p w:rsidR="009A46AF" w:rsidRPr="000321C9" w:rsidRDefault="002C349D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0321C9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检验结果</w:t>
            </w:r>
          </w:p>
        </w:tc>
      </w:tr>
      <w:tr w:rsidR="009A46AF" w:rsidTr="00AF1E90">
        <w:trPr>
          <w:jc w:val="center"/>
        </w:trPr>
        <w:tc>
          <w:tcPr>
            <w:tcW w:w="3510" w:type="dxa"/>
            <w:vAlign w:val="center"/>
          </w:tcPr>
          <w:p w:rsidR="00674B2F" w:rsidRPr="00962400" w:rsidRDefault="00DF07C9" w:rsidP="00DF07C9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D</w:t>
            </w:r>
            <w:r w:rsidR="00674B2F">
              <w:rPr>
                <w:rFonts w:asciiTheme="majorEastAsia" w:eastAsiaTheme="majorEastAsia" w:hAnsiTheme="majorEastAsia" w:hint="eastAsia"/>
                <w:sz w:val="28"/>
                <w:szCs w:val="48"/>
              </w:rPr>
              <w:t>试剂</w:t>
            </w:r>
            <w:r w:rsidR="00962400">
              <w:rPr>
                <w:rFonts w:asciiTheme="majorEastAsia" w:eastAsiaTheme="majorEastAsia" w:hAnsiTheme="majorEastAsia" w:hint="eastAsia"/>
                <w:sz w:val="28"/>
                <w:szCs w:val="48"/>
              </w:rPr>
              <w:t>滴加</w:t>
            </w:r>
            <w:r w:rsidR="002C349D">
              <w:rPr>
                <w:rFonts w:asciiTheme="majorEastAsia" w:eastAsiaTheme="majorEastAsia" w:hAnsiTheme="majorEastAsia" w:hint="eastAsia"/>
                <w:sz w:val="28"/>
                <w:szCs w:val="48"/>
              </w:rPr>
              <w:t>准确度</w:t>
            </w:r>
          </w:p>
        </w:tc>
        <w:tc>
          <w:tcPr>
            <w:tcW w:w="2410" w:type="dxa"/>
          </w:tcPr>
          <w:p w:rsidR="00674B2F" w:rsidRDefault="00674B2F" w:rsidP="00674B2F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0.05ml/滴</w:t>
            </w:r>
          </w:p>
        </w:tc>
        <w:tc>
          <w:tcPr>
            <w:tcW w:w="2602" w:type="dxa"/>
            <w:vAlign w:val="center"/>
          </w:tcPr>
          <w:p w:rsidR="009A46AF" w:rsidRDefault="00674B2F" w:rsidP="00962400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0.05ml/滴</w:t>
            </w:r>
          </w:p>
        </w:tc>
      </w:tr>
      <w:tr w:rsidR="00E473BF" w:rsidTr="00AF1E90">
        <w:trPr>
          <w:jc w:val="center"/>
        </w:trPr>
        <w:tc>
          <w:tcPr>
            <w:tcW w:w="3510" w:type="dxa"/>
            <w:vAlign w:val="center"/>
          </w:tcPr>
          <w:p w:rsidR="00E473BF" w:rsidRDefault="00DF07C9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D</w:t>
            </w:r>
            <w:r w:rsidR="00F5394C">
              <w:rPr>
                <w:rFonts w:asciiTheme="majorEastAsia" w:eastAsiaTheme="majorEastAsia" w:hAnsiTheme="majorEastAsia" w:hint="eastAsia"/>
                <w:sz w:val="28"/>
                <w:szCs w:val="48"/>
              </w:rPr>
              <w:t>试剂</w:t>
            </w:r>
            <w:r w:rsidR="00674B2F">
              <w:rPr>
                <w:rFonts w:asciiTheme="majorEastAsia" w:eastAsiaTheme="majorEastAsia" w:hAnsiTheme="majorEastAsia" w:hint="eastAsia"/>
                <w:sz w:val="28"/>
                <w:szCs w:val="48"/>
              </w:rPr>
              <w:t>浓度</w:t>
            </w:r>
          </w:p>
        </w:tc>
        <w:tc>
          <w:tcPr>
            <w:tcW w:w="2410" w:type="dxa"/>
            <w:vAlign w:val="center"/>
          </w:tcPr>
          <w:p w:rsidR="00E473BF" w:rsidRDefault="00DF07C9" w:rsidP="00DF07C9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0.05mol/</w:t>
            </w:r>
            <w:r w:rsidR="00055576" w:rsidRPr="00055576">
              <w:rPr>
                <w:rFonts w:ascii="宋体" w:eastAsia="宋体" w:hAnsi="宋体" w:cs="Times New Roman" w:hint="eastAsia"/>
                <w:sz w:val="28"/>
                <w:szCs w:val="48"/>
              </w:rPr>
              <w:t>L</w:t>
            </w:r>
          </w:p>
        </w:tc>
        <w:tc>
          <w:tcPr>
            <w:tcW w:w="2602" w:type="dxa"/>
            <w:vAlign w:val="center"/>
          </w:tcPr>
          <w:p w:rsidR="00E473BF" w:rsidRDefault="00E473BF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723BEE" w:rsidTr="00AF1E90">
        <w:trPr>
          <w:jc w:val="center"/>
        </w:trPr>
        <w:tc>
          <w:tcPr>
            <w:tcW w:w="3510" w:type="dxa"/>
            <w:vAlign w:val="center"/>
          </w:tcPr>
          <w:p w:rsidR="00723BEE" w:rsidRDefault="00723BEE" w:rsidP="00723BEE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1滴D试剂相当于1g油样中的过氧化值（g/100g）</w:t>
            </w:r>
          </w:p>
        </w:tc>
        <w:tc>
          <w:tcPr>
            <w:tcW w:w="2410" w:type="dxa"/>
            <w:vAlign w:val="center"/>
          </w:tcPr>
          <w:p w:rsidR="00723BEE" w:rsidRDefault="00723BEE" w:rsidP="00723BEE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0.032</w:t>
            </w:r>
          </w:p>
        </w:tc>
        <w:tc>
          <w:tcPr>
            <w:tcW w:w="2602" w:type="dxa"/>
            <w:vAlign w:val="center"/>
          </w:tcPr>
          <w:p w:rsidR="00723BEE" w:rsidRDefault="00723BEE" w:rsidP="00723BEE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CE530D" w:rsidTr="00AF1E90">
        <w:trPr>
          <w:jc w:val="center"/>
        </w:trPr>
        <w:tc>
          <w:tcPr>
            <w:tcW w:w="3510" w:type="dxa"/>
            <w:vAlign w:val="center"/>
          </w:tcPr>
          <w:p w:rsidR="00CE530D" w:rsidRDefault="00F5394C" w:rsidP="00723BEE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A试剂</w:t>
            </w:r>
            <w:r w:rsidR="00723BEE">
              <w:rPr>
                <w:rFonts w:asciiTheme="majorEastAsia" w:eastAsiaTheme="majorEastAsia" w:hAnsiTheme="majorEastAsia" w:hint="eastAsia"/>
                <w:sz w:val="28"/>
                <w:szCs w:val="48"/>
              </w:rPr>
              <w:t>装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量，ml/瓶</w:t>
            </w:r>
          </w:p>
        </w:tc>
        <w:tc>
          <w:tcPr>
            <w:tcW w:w="2410" w:type="dxa"/>
          </w:tcPr>
          <w:p w:rsidR="00CE530D" w:rsidRPr="00CE530D" w:rsidRDefault="00723BEE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22.5</w:t>
            </w:r>
            <w:r w:rsidR="00F5394C" w:rsidRPr="00F5394C">
              <w:rPr>
                <w:rFonts w:asciiTheme="majorEastAsia" w:eastAsiaTheme="majorEastAsia" w:hAnsiTheme="majorEastAsia" w:hint="eastAsia"/>
                <w:sz w:val="28"/>
                <w:szCs w:val="48"/>
              </w:rPr>
              <w:t>±</w:t>
            </w:r>
            <w:r w:rsidR="00F5394C">
              <w:rPr>
                <w:rFonts w:asciiTheme="majorEastAsia" w:eastAsiaTheme="majorEastAsia" w:hAnsiTheme="majorEastAsia" w:hint="eastAsia"/>
                <w:sz w:val="28"/>
                <w:szCs w:val="48"/>
              </w:rPr>
              <w:t>0.2</w:t>
            </w:r>
          </w:p>
        </w:tc>
        <w:tc>
          <w:tcPr>
            <w:tcW w:w="2602" w:type="dxa"/>
            <w:vAlign w:val="center"/>
          </w:tcPr>
          <w:p w:rsidR="00CE530D" w:rsidRDefault="00CE530D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F5394C" w:rsidTr="00AF1E90">
        <w:trPr>
          <w:jc w:val="center"/>
        </w:trPr>
        <w:tc>
          <w:tcPr>
            <w:tcW w:w="3510" w:type="dxa"/>
            <w:vAlign w:val="center"/>
          </w:tcPr>
          <w:p w:rsidR="00F5394C" w:rsidRDefault="00F5394C" w:rsidP="00723BEE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B试剂</w:t>
            </w:r>
            <w:r w:rsidR="00723BEE">
              <w:rPr>
                <w:rFonts w:asciiTheme="majorEastAsia" w:eastAsiaTheme="majorEastAsia" w:hAnsiTheme="majorEastAsia" w:hint="eastAsia"/>
                <w:sz w:val="28"/>
                <w:szCs w:val="48"/>
              </w:rPr>
              <w:t>装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量，ml/瓶</w:t>
            </w:r>
          </w:p>
        </w:tc>
        <w:tc>
          <w:tcPr>
            <w:tcW w:w="2410" w:type="dxa"/>
          </w:tcPr>
          <w:p w:rsidR="00F5394C" w:rsidRDefault="00723BEE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2.5</w:t>
            </w:r>
            <w:r w:rsidR="00F5394C" w:rsidRPr="00F5394C">
              <w:rPr>
                <w:rFonts w:asciiTheme="majorEastAsia" w:eastAsiaTheme="majorEastAsia" w:hAnsiTheme="majorEastAsia" w:hint="eastAsia"/>
                <w:sz w:val="28"/>
                <w:szCs w:val="48"/>
              </w:rPr>
              <w:t>±</w:t>
            </w:r>
            <w:r w:rsidR="00F5394C">
              <w:rPr>
                <w:rFonts w:asciiTheme="majorEastAsia" w:eastAsiaTheme="majorEastAsia" w:hAnsiTheme="majorEastAsia" w:hint="eastAsia"/>
                <w:sz w:val="28"/>
                <w:szCs w:val="48"/>
              </w:rPr>
              <w:t>0.2</w:t>
            </w:r>
          </w:p>
        </w:tc>
        <w:tc>
          <w:tcPr>
            <w:tcW w:w="2602" w:type="dxa"/>
            <w:vAlign w:val="center"/>
          </w:tcPr>
          <w:p w:rsidR="00F5394C" w:rsidRDefault="00F5394C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055576" w:rsidTr="00AF1E90">
        <w:trPr>
          <w:jc w:val="center"/>
        </w:trPr>
        <w:tc>
          <w:tcPr>
            <w:tcW w:w="3510" w:type="dxa"/>
            <w:vAlign w:val="center"/>
          </w:tcPr>
          <w:p w:rsidR="00055576" w:rsidRDefault="00092BA9" w:rsidP="00723BEE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bookmarkStart w:id="0" w:name="OLE_LINK1"/>
            <w:bookmarkStart w:id="1" w:name="OLE_LINK2"/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C</w:t>
            </w:r>
            <w:r w:rsidR="00055576">
              <w:rPr>
                <w:rFonts w:asciiTheme="majorEastAsia" w:eastAsiaTheme="majorEastAsia" w:hAnsiTheme="majorEastAsia" w:hint="eastAsia"/>
                <w:sz w:val="28"/>
                <w:szCs w:val="48"/>
              </w:rPr>
              <w:t>试剂</w:t>
            </w:r>
            <w:r w:rsidR="00723BEE">
              <w:rPr>
                <w:rFonts w:asciiTheme="majorEastAsia" w:eastAsiaTheme="majorEastAsia" w:hAnsiTheme="majorEastAsia" w:hint="eastAsia"/>
                <w:sz w:val="28"/>
                <w:szCs w:val="48"/>
              </w:rPr>
              <w:t>装</w:t>
            </w:r>
            <w:r w:rsidR="00055576">
              <w:rPr>
                <w:rFonts w:asciiTheme="majorEastAsia" w:eastAsiaTheme="majorEastAsia" w:hAnsiTheme="majorEastAsia" w:hint="eastAsia"/>
                <w:sz w:val="28"/>
                <w:szCs w:val="48"/>
              </w:rPr>
              <w:t>量，ml/瓶</w:t>
            </w:r>
            <w:bookmarkEnd w:id="0"/>
            <w:bookmarkEnd w:id="1"/>
          </w:p>
        </w:tc>
        <w:tc>
          <w:tcPr>
            <w:tcW w:w="2410" w:type="dxa"/>
          </w:tcPr>
          <w:p w:rsidR="00055576" w:rsidRDefault="00723BEE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bookmarkStart w:id="2" w:name="OLE_LINK3"/>
            <w:bookmarkStart w:id="3" w:name="OLE_LINK4"/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2.</w:t>
            </w:r>
            <w:r w:rsidR="00055576">
              <w:rPr>
                <w:rFonts w:asciiTheme="majorEastAsia" w:eastAsiaTheme="majorEastAsia" w:hAnsiTheme="majorEastAsia" w:hint="eastAsia"/>
                <w:sz w:val="28"/>
                <w:szCs w:val="48"/>
              </w:rPr>
              <w:t>5</w:t>
            </w:r>
            <w:r w:rsidR="00055576" w:rsidRPr="00F5394C">
              <w:rPr>
                <w:rFonts w:asciiTheme="majorEastAsia" w:eastAsiaTheme="majorEastAsia" w:hAnsiTheme="majorEastAsia" w:hint="eastAsia"/>
                <w:sz w:val="28"/>
                <w:szCs w:val="48"/>
              </w:rPr>
              <w:t>±</w:t>
            </w:r>
            <w:r w:rsidR="00055576">
              <w:rPr>
                <w:rFonts w:asciiTheme="majorEastAsia" w:eastAsiaTheme="majorEastAsia" w:hAnsiTheme="majorEastAsia" w:hint="eastAsia"/>
                <w:sz w:val="28"/>
                <w:szCs w:val="48"/>
              </w:rPr>
              <w:t>0.2</w:t>
            </w:r>
            <w:bookmarkEnd w:id="2"/>
            <w:bookmarkEnd w:id="3"/>
          </w:p>
        </w:tc>
        <w:tc>
          <w:tcPr>
            <w:tcW w:w="2602" w:type="dxa"/>
            <w:vAlign w:val="center"/>
          </w:tcPr>
          <w:p w:rsidR="00055576" w:rsidRDefault="00055576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14510D" w:rsidTr="00AF1E90">
        <w:trPr>
          <w:jc w:val="center"/>
        </w:trPr>
        <w:tc>
          <w:tcPr>
            <w:tcW w:w="3510" w:type="dxa"/>
            <w:vAlign w:val="center"/>
          </w:tcPr>
          <w:p w:rsidR="0014510D" w:rsidRDefault="0014510D" w:rsidP="00723BEE">
            <w:pPr>
              <w:spacing w:line="720" w:lineRule="auto"/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D试剂装量，ml/瓶</w:t>
            </w:r>
          </w:p>
        </w:tc>
        <w:tc>
          <w:tcPr>
            <w:tcW w:w="2410" w:type="dxa"/>
          </w:tcPr>
          <w:p w:rsidR="0014510D" w:rsidRDefault="0014510D">
            <w:pPr>
              <w:spacing w:line="720" w:lineRule="auto"/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5.5</w:t>
            </w:r>
            <w:r w:rsidRPr="00F5394C">
              <w:rPr>
                <w:rFonts w:asciiTheme="majorEastAsia" w:eastAsiaTheme="majorEastAsia" w:hAnsiTheme="majorEastAsia" w:hint="eastAsia"/>
                <w:sz w:val="28"/>
                <w:szCs w:val="48"/>
              </w:rPr>
              <w:t>±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0.2</w:t>
            </w:r>
          </w:p>
        </w:tc>
        <w:tc>
          <w:tcPr>
            <w:tcW w:w="2602" w:type="dxa"/>
            <w:vAlign w:val="center"/>
          </w:tcPr>
          <w:p w:rsidR="0014510D" w:rsidRDefault="0014510D">
            <w:pPr>
              <w:spacing w:line="720" w:lineRule="auto"/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</w:tbl>
    <w:p w:rsidR="000321C9" w:rsidRDefault="000321C9"/>
    <w:tbl>
      <w:tblPr>
        <w:tblStyle w:val="a3"/>
        <w:tblW w:w="0" w:type="auto"/>
        <w:tblLook w:val="04A0"/>
      </w:tblPr>
      <w:tblGrid>
        <w:gridCol w:w="3510"/>
        <w:gridCol w:w="5012"/>
      </w:tblGrid>
      <w:tr w:rsidR="009A46AF" w:rsidTr="00CE530D">
        <w:tc>
          <w:tcPr>
            <w:tcW w:w="3510" w:type="dxa"/>
            <w:vAlign w:val="center"/>
          </w:tcPr>
          <w:p w:rsidR="009A46AF" w:rsidRPr="000321C9" w:rsidRDefault="002C349D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0321C9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整批综合判定</w:t>
            </w:r>
          </w:p>
        </w:tc>
        <w:tc>
          <w:tcPr>
            <w:tcW w:w="5012" w:type="dxa"/>
          </w:tcPr>
          <w:p w:rsidR="009A46AF" w:rsidRDefault="000321C9" w:rsidP="000321C9">
            <w:pPr>
              <w:spacing w:line="720" w:lineRule="auto"/>
              <w:ind w:firstLineChars="100" w:firstLine="280"/>
              <w:jc w:val="left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   </w:t>
            </w:r>
            <w:r w:rsidR="002C349D">
              <w:rPr>
                <w:rFonts w:asciiTheme="majorEastAsia" w:eastAsiaTheme="majorEastAsia" w:hAnsiTheme="majorEastAsia" w:hint="eastAsia"/>
                <w:sz w:val="28"/>
                <w:szCs w:val="48"/>
              </w:rPr>
              <w:t>□合格            □不合格</w:t>
            </w:r>
          </w:p>
        </w:tc>
      </w:tr>
    </w:tbl>
    <w:p w:rsidR="009A46AF" w:rsidRDefault="002C349D">
      <w:pPr>
        <w:spacing w:line="720" w:lineRule="auto"/>
        <w:jc w:val="left"/>
        <w:rPr>
          <w:rFonts w:asciiTheme="majorEastAsia" w:eastAsiaTheme="majorEastAsia" w:hAnsiTheme="majorEastAsia"/>
          <w:sz w:val="28"/>
          <w:szCs w:val="48"/>
        </w:rPr>
      </w:pPr>
      <w:r>
        <w:rPr>
          <w:rFonts w:asciiTheme="majorEastAsia" w:eastAsiaTheme="majorEastAsia" w:hAnsiTheme="majorEastAsia" w:hint="eastAsia"/>
          <w:sz w:val="28"/>
          <w:szCs w:val="48"/>
        </w:rPr>
        <w:t>报告人：                                   日期：</w:t>
      </w:r>
      <w:bookmarkStart w:id="4" w:name="_GoBack"/>
      <w:bookmarkEnd w:id="4"/>
    </w:p>
    <w:sectPr w:rsidR="009A46AF" w:rsidSect="0014510D">
      <w:pgSz w:w="11906" w:h="16838"/>
      <w:pgMar w:top="1134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3F8" w:rsidRDefault="005A03F8" w:rsidP="00E473BF">
      <w:r>
        <w:separator/>
      </w:r>
    </w:p>
  </w:endnote>
  <w:endnote w:type="continuationSeparator" w:id="0">
    <w:p w:rsidR="005A03F8" w:rsidRDefault="005A03F8" w:rsidP="00E47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3F8" w:rsidRDefault="005A03F8" w:rsidP="00E473BF">
      <w:r>
        <w:separator/>
      </w:r>
    </w:p>
  </w:footnote>
  <w:footnote w:type="continuationSeparator" w:id="0">
    <w:p w:rsidR="005A03F8" w:rsidRDefault="005A03F8" w:rsidP="00E473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4ED7"/>
    <w:rsid w:val="00023A71"/>
    <w:rsid w:val="000321C9"/>
    <w:rsid w:val="0004030B"/>
    <w:rsid w:val="00055576"/>
    <w:rsid w:val="000764AB"/>
    <w:rsid w:val="00092BA9"/>
    <w:rsid w:val="000A6DE6"/>
    <w:rsid w:val="0014510D"/>
    <w:rsid w:val="00175E4F"/>
    <w:rsid w:val="00176F92"/>
    <w:rsid w:val="00235288"/>
    <w:rsid w:val="00286FF1"/>
    <w:rsid w:val="002B10D5"/>
    <w:rsid w:val="002B5191"/>
    <w:rsid w:val="002C349D"/>
    <w:rsid w:val="00332D56"/>
    <w:rsid w:val="00366717"/>
    <w:rsid w:val="00377B05"/>
    <w:rsid w:val="00393E63"/>
    <w:rsid w:val="003B7287"/>
    <w:rsid w:val="003D43A4"/>
    <w:rsid w:val="003F24FB"/>
    <w:rsid w:val="00583598"/>
    <w:rsid w:val="005A03F8"/>
    <w:rsid w:val="005A34CE"/>
    <w:rsid w:val="005D4275"/>
    <w:rsid w:val="00674B2F"/>
    <w:rsid w:val="00723BEE"/>
    <w:rsid w:val="007C4CE7"/>
    <w:rsid w:val="008A4ED7"/>
    <w:rsid w:val="00934B57"/>
    <w:rsid w:val="00962400"/>
    <w:rsid w:val="009710FC"/>
    <w:rsid w:val="009A46AF"/>
    <w:rsid w:val="009F5551"/>
    <w:rsid w:val="00A43BB4"/>
    <w:rsid w:val="00AF1E90"/>
    <w:rsid w:val="00B63E64"/>
    <w:rsid w:val="00C64267"/>
    <w:rsid w:val="00CE530D"/>
    <w:rsid w:val="00D33584"/>
    <w:rsid w:val="00D555C2"/>
    <w:rsid w:val="00DE0546"/>
    <w:rsid w:val="00DF07C9"/>
    <w:rsid w:val="00E321E0"/>
    <w:rsid w:val="00E473BF"/>
    <w:rsid w:val="00E50DA6"/>
    <w:rsid w:val="00E62B05"/>
    <w:rsid w:val="00E81D28"/>
    <w:rsid w:val="00EA5AE2"/>
    <w:rsid w:val="00F20277"/>
    <w:rsid w:val="00F5394C"/>
    <w:rsid w:val="00F73D60"/>
    <w:rsid w:val="6100115C"/>
    <w:rsid w:val="65643C32"/>
    <w:rsid w:val="78B6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47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473B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47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473B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王宏达</dc:creator>
  <cp:lastModifiedBy>Lenovo</cp:lastModifiedBy>
  <cp:revision>3</cp:revision>
  <cp:lastPrinted>2021-03-11T02:40:00Z</cp:lastPrinted>
  <dcterms:created xsi:type="dcterms:W3CDTF">2025-11-01T04:13:00Z</dcterms:created>
  <dcterms:modified xsi:type="dcterms:W3CDTF">2025-11-01T04:25:00Z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